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E9" w:rsidRPr="00C70588" w:rsidRDefault="009F09E9" w:rsidP="009F09E9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70588">
        <w:rPr>
          <w:rFonts w:ascii="Times New Roman" w:hAnsi="Times New Roman" w:cs="Times New Roman"/>
          <w:sz w:val="28"/>
          <w:szCs w:val="28"/>
        </w:rPr>
        <w:t xml:space="preserve">Приложение № 3 к Порядку </w:t>
      </w:r>
    </w:p>
    <w:p w:rsidR="009F09E9" w:rsidRPr="00C70588" w:rsidRDefault="009F09E9" w:rsidP="009F09E9">
      <w:pPr>
        <w:spacing w:after="0" w:line="240" w:lineRule="auto"/>
        <w:jc w:val="right"/>
        <w:rPr>
          <w:rFonts w:ascii="Times New Roman" w:hAnsi="Times New Roman" w:cs="Times New Roman"/>
          <w:sz w:val="14"/>
          <w:szCs w:val="28"/>
        </w:rPr>
      </w:pPr>
    </w:p>
    <w:p w:rsidR="009F09E9" w:rsidRPr="00C70588" w:rsidRDefault="009F09E9" w:rsidP="00E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88">
        <w:rPr>
          <w:rFonts w:ascii="Times New Roman" w:hAnsi="Times New Roman" w:cs="Times New Roman"/>
          <w:b/>
          <w:sz w:val="28"/>
          <w:szCs w:val="28"/>
        </w:rPr>
        <w:t>ПЕРЕЧЕНЬДОКУМЕНТОВ, ПРЕДСТАВЛЯЕМЫХ ЗАЯВИТЕЛЯМИ</w:t>
      </w:r>
    </w:p>
    <w:p w:rsidR="00C70588" w:rsidRDefault="009F09E9" w:rsidP="009F09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88">
        <w:rPr>
          <w:rFonts w:ascii="Times New Roman" w:hAnsi="Times New Roman" w:cs="Times New Roman"/>
          <w:b/>
          <w:sz w:val="28"/>
          <w:szCs w:val="28"/>
        </w:rPr>
        <w:t>(по Проекту)</w:t>
      </w:r>
    </w:p>
    <w:p w:rsidR="00E071FB" w:rsidRPr="00C70588" w:rsidRDefault="00E071FB" w:rsidP="009F09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C70588" w:rsidRPr="005C1C7C" w:rsidTr="005C1C7C">
        <w:trPr>
          <w:trHeight w:val="270"/>
        </w:trPr>
        <w:tc>
          <w:tcPr>
            <w:tcW w:w="4962" w:type="dxa"/>
            <w:vAlign w:val="center"/>
          </w:tcPr>
          <w:p w:rsidR="00C70588" w:rsidRPr="005C1C7C" w:rsidRDefault="00C70588" w:rsidP="00C7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</w:p>
          <w:p w:rsidR="00C70588" w:rsidRPr="005C1C7C" w:rsidRDefault="00C70588" w:rsidP="00C7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b/>
                <w:sz w:val="24"/>
                <w:szCs w:val="24"/>
              </w:rPr>
              <w:t>(для подачи Заявки на бумажном носителе)</w:t>
            </w:r>
          </w:p>
        </w:tc>
      </w:tr>
      <w:tr w:rsidR="00C70588" w:rsidRPr="005C1C7C" w:rsidTr="005C1C7C">
        <w:trPr>
          <w:trHeight w:val="160"/>
        </w:trPr>
        <w:tc>
          <w:tcPr>
            <w:tcW w:w="4962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Синопсис фильма</w:t>
            </w:r>
          </w:p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(форма № 1 к приложению № 3 к Порядку).</w:t>
            </w:r>
          </w:p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Объем не более 3 (трех) страниц</w:t>
            </w:r>
            <w:r w:rsidRPr="005C1C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составе комплекта заявочной документации на электронном носителе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 и отсканированная копия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588" w:rsidRPr="005C1C7C" w:rsidTr="005C1C7C">
        <w:trPr>
          <w:trHeight w:val="160"/>
        </w:trPr>
        <w:tc>
          <w:tcPr>
            <w:tcW w:w="4962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Сценарий фильма.</w:t>
            </w:r>
          </w:p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Объем не более 120 (ста двадцати) страниц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составе комплекта заявочной документации на электронном носителе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588" w:rsidRPr="005C1C7C" w:rsidTr="005C1C7C">
        <w:trPr>
          <w:trHeight w:val="160"/>
        </w:trPr>
        <w:tc>
          <w:tcPr>
            <w:tcW w:w="4962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Финальная или монтажная версия фильма (при наличии)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Предоставляется в составе комплекта заявочной документации на электронном носителе.</w:t>
            </w:r>
          </w:p>
        </w:tc>
      </w:tr>
      <w:tr w:rsidR="00C70588" w:rsidRPr="005C1C7C" w:rsidTr="005C1C7C">
        <w:trPr>
          <w:trHeight w:val="160"/>
        </w:trPr>
        <w:tc>
          <w:tcPr>
            <w:tcW w:w="4962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национального фильма 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(в составе комплекта заявочной документации) заверенная копия на бумажном носителе и отсканированная копия на электронном носителе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588" w:rsidRPr="005C1C7C" w:rsidTr="005C1C7C">
        <w:trPr>
          <w:trHeight w:val="894"/>
        </w:trPr>
        <w:tc>
          <w:tcPr>
            <w:tcW w:w="4962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Лимит затрат на прокат</w:t>
            </w:r>
          </w:p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(форма № 2 к приложению № 3 к Порядку)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составе комплекта заявочной документации на электронном носителе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, отсканированная копия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588" w:rsidRPr="005C1C7C" w:rsidTr="005C1C7C">
        <w:trPr>
          <w:trHeight w:val="160"/>
        </w:trPr>
        <w:tc>
          <w:tcPr>
            <w:tcW w:w="4962" w:type="dxa"/>
            <w:vAlign w:val="center"/>
          </w:tcPr>
          <w:p w:rsidR="00E071FB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Карта Проекта </w:t>
            </w:r>
          </w:p>
          <w:p w:rsidR="00C70588" w:rsidRPr="005C1C7C" w:rsidRDefault="00C70588" w:rsidP="00E0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(форма № 3 к приложению </w:t>
            </w:r>
            <w:r w:rsidR="00E071FB"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к Порядку)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составе комплекта заявочной документации на электронном носителе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588" w:rsidRPr="005C1C7C" w:rsidTr="005C1C7C">
        <w:trPr>
          <w:trHeight w:val="160"/>
        </w:trPr>
        <w:tc>
          <w:tcPr>
            <w:tcW w:w="4962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Краткая маркетинговая стратегия по продвижению фильма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составе комплекта заявочной документации на электронном носителе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588" w:rsidRPr="005C1C7C" w:rsidTr="005C1C7C">
        <w:trPr>
          <w:trHeight w:val="160"/>
        </w:trPr>
        <w:tc>
          <w:tcPr>
            <w:tcW w:w="4962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Прокатное удостоверение (при наличии).</w:t>
            </w:r>
          </w:p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на момент подачи Заявки предоставляется по факту получения, но не позднее даты выхода в прокат.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(в составе комплекта заявочной документации) заверенная копия и отсканированная копия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носителе. </w:t>
            </w:r>
          </w:p>
        </w:tc>
      </w:tr>
      <w:tr w:rsidR="00C70588" w:rsidRPr="005C1C7C" w:rsidTr="005C1C7C">
        <w:trPr>
          <w:trHeight w:val="160"/>
        </w:trPr>
        <w:tc>
          <w:tcPr>
            <w:tcW w:w="4962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прокатной компанией (при наличии). </w:t>
            </w:r>
          </w:p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на момент подачи Заявки предоставляется по факту получения, но не позднее даты выхода в прокат.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составе комплекта заявочной документации на электронном носителе отсканированная копия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 и заверенная копия на бумажном носителе. </w:t>
            </w:r>
          </w:p>
        </w:tc>
      </w:tr>
      <w:tr w:rsidR="00C70588" w:rsidRPr="005C1C7C" w:rsidTr="005C1C7C">
        <w:trPr>
          <w:trHeight w:val="160"/>
        </w:trPr>
        <w:tc>
          <w:tcPr>
            <w:tcW w:w="4962" w:type="dxa"/>
            <w:vAlign w:val="center"/>
          </w:tcPr>
          <w:p w:rsidR="00E071FB" w:rsidRPr="005C1C7C" w:rsidRDefault="00C70588" w:rsidP="00E0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проектов (не менее 2 (двух) фильмов), произведенных </w:t>
            </w:r>
            <w:r w:rsidR="005C1C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 и вышедших </w:t>
            </w:r>
            <w:r w:rsidR="00E071FB"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российский 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>кинотеатральный прокат за 5 (пять) календарных лет, предшествующих дате начала приема Заявок, установленной приказом Фонда,</w:t>
            </w:r>
            <w:r w:rsidR="00E071FB"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588" w:rsidRPr="005C1C7C" w:rsidRDefault="00C70588" w:rsidP="00E0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заверенных копий прокатных удостоверений. </w:t>
            </w:r>
          </w:p>
        </w:tc>
        <w:tc>
          <w:tcPr>
            <w:tcW w:w="5244" w:type="dxa"/>
            <w:vAlign w:val="center"/>
          </w:tcPr>
          <w:p w:rsidR="00C70588" w:rsidRPr="005C1C7C" w:rsidRDefault="00C70588" w:rsidP="00C7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составе комплекта заявочной документации на электронном носителе, отсканированная копия письма с приложением прокатных удостоверений в формате </w:t>
            </w:r>
            <w:r w:rsidRPr="005C1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C1C7C">
              <w:rPr>
                <w:rFonts w:ascii="Times New Roman" w:hAnsi="Times New Roman" w:cs="Times New Roman"/>
                <w:sz w:val="24"/>
                <w:szCs w:val="24"/>
              </w:rPr>
              <w:t xml:space="preserve"> и на бумажном носителе.</w:t>
            </w:r>
          </w:p>
        </w:tc>
      </w:tr>
    </w:tbl>
    <w:p w:rsidR="00C70588" w:rsidRPr="00C70588" w:rsidRDefault="00C70588" w:rsidP="009F09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0588" w:rsidRPr="00C70588" w:rsidSect="005C1C7C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06" w:rsidRDefault="005F5806" w:rsidP="009F09E9">
      <w:pPr>
        <w:spacing w:after="0" w:line="240" w:lineRule="auto"/>
      </w:pPr>
      <w:r>
        <w:separator/>
      </w:r>
    </w:p>
  </w:endnote>
  <w:endnote w:type="continuationSeparator" w:id="0">
    <w:p w:rsidR="005F5806" w:rsidRDefault="005F5806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06" w:rsidRDefault="005F5806" w:rsidP="009F09E9">
      <w:pPr>
        <w:spacing w:after="0" w:line="240" w:lineRule="auto"/>
      </w:pPr>
      <w:r>
        <w:separator/>
      </w:r>
    </w:p>
  </w:footnote>
  <w:footnote w:type="continuationSeparator" w:id="0">
    <w:p w:rsidR="005F5806" w:rsidRDefault="005F5806" w:rsidP="009F09E9">
      <w:pPr>
        <w:spacing w:after="0" w:line="240" w:lineRule="auto"/>
      </w:pPr>
      <w:r>
        <w:continuationSeparator/>
      </w:r>
    </w:p>
  </w:footnote>
  <w:footnote w:id="1">
    <w:p w:rsidR="00C70588" w:rsidRDefault="00C70588" w:rsidP="00AA6C96">
      <w:pPr>
        <w:pStyle w:val="a4"/>
        <w:ind w:left="-567"/>
      </w:pPr>
      <w:bookmarkStart w:id="0" w:name="_GoBack"/>
      <w:bookmarkEnd w:id="0"/>
      <w:r w:rsidRPr="0038099E">
        <w:rPr>
          <w:rStyle w:val="a5"/>
          <w:rFonts w:ascii="Times New Roman" w:hAnsi="Times New Roman" w:cs="Times New Roman"/>
          <w:color w:val="auto"/>
        </w:rPr>
        <w:footnoteRef/>
      </w:r>
      <w:r w:rsidRPr="0038099E">
        <w:rPr>
          <w:rFonts w:ascii="Times New Roman" w:hAnsi="Times New Roman" w:cs="Times New Roman"/>
          <w:color w:val="auto"/>
        </w:rPr>
        <w:t xml:space="preserve"> Требования:</w:t>
      </w:r>
      <w:r w:rsidRPr="0038099E">
        <w:rPr>
          <w:color w:val="auto"/>
        </w:rPr>
        <w:t xml:space="preserve"> </w:t>
      </w:r>
      <w:r w:rsidRPr="0038099E">
        <w:rPr>
          <w:rFonts w:ascii="Times New Roman" w:hAnsi="Times New Roman" w:cs="Times New Roman"/>
          <w:color w:val="auto"/>
        </w:rPr>
        <w:t>кегль – 12; интервал 1,0; поля: верхнее – 2,5 см, нижнее – 1,25 см, левое – 3,75 см, правое – 2,5 см.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7"/>
    <w:rsid w:val="00042484"/>
    <w:rsid w:val="001E1B69"/>
    <w:rsid w:val="003504C3"/>
    <w:rsid w:val="003F1677"/>
    <w:rsid w:val="005C1C7C"/>
    <w:rsid w:val="005C4F8E"/>
    <w:rsid w:val="005F2A84"/>
    <w:rsid w:val="005F5806"/>
    <w:rsid w:val="00634A26"/>
    <w:rsid w:val="006908D2"/>
    <w:rsid w:val="006E7D99"/>
    <w:rsid w:val="00795AE9"/>
    <w:rsid w:val="00874931"/>
    <w:rsid w:val="008D11FB"/>
    <w:rsid w:val="00945051"/>
    <w:rsid w:val="00975D30"/>
    <w:rsid w:val="009F09E9"/>
    <w:rsid w:val="00AA6C96"/>
    <w:rsid w:val="00BB4CAD"/>
    <w:rsid w:val="00C0611C"/>
    <w:rsid w:val="00C219EB"/>
    <w:rsid w:val="00C70588"/>
    <w:rsid w:val="00CB07A4"/>
    <w:rsid w:val="00CC3D67"/>
    <w:rsid w:val="00CF149C"/>
    <w:rsid w:val="00E071FB"/>
    <w:rsid w:val="00E70ED1"/>
    <w:rsid w:val="00F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9A28"/>
  <w15:chartTrackingRefBased/>
  <w15:docId w15:val="{466A8E9B-F340-4F35-8861-603E262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9F09E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9F09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9F09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09E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7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931"/>
  </w:style>
  <w:style w:type="paragraph" w:styleId="a8">
    <w:name w:val="footer"/>
    <w:basedOn w:val="a"/>
    <w:link w:val="a9"/>
    <w:uiPriority w:val="99"/>
    <w:unhideWhenUsed/>
    <w:rsid w:val="0087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1265-FE7A-4089-AA89-6602D26E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10</cp:revision>
  <dcterms:created xsi:type="dcterms:W3CDTF">2023-04-27T08:24:00Z</dcterms:created>
  <dcterms:modified xsi:type="dcterms:W3CDTF">2023-12-17T14:50:00Z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-1437168849</vt:i4>
  </property>
</Properties>
</file>